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1D5D" w14:textId="517B026A" w:rsidR="003742B2" w:rsidRDefault="002E015C">
      <w:pPr>
        <w:spacing w:line="276" w:lineRule="auto"/>
        <w:ind w:left="0" w:hanging="2"/>
        <w:jc w:val="center"/>
      </w:pPr>
      <w:r>
        <w:rPr>
          <w:b/>
        </w:rPr>
        <w:t>EDITAL DE CHAMAMENTO PÚBLICO Nº 03/2022</w:t>
      </w:r>
    </w:p>
    <w:p w14:paraId="10891D5E" w14:textId="77777777" w:rsidR="003742B2" w:rsidRDefault="002E015C">
      <w:pPr>
        <w:spacing w:line="276" w:lineRule="auto"/>
        <w:ind w:left="0" w:hanging="2"/>
        <w:jc w:val="center"/>
        <w:rPr>
          <w:b/>
        </w:rPr>
      </w:pPr>
      <w:r>
        <w:rPr>
          <w:b/>
        </w:rPr>
        <w:t>“NATAL DA VITÓRIA”</w:t>
      </w:r>
    </w:p>
    <w:p w14:paraId="10891D5F" w14:textId="77777777" w:rsidR="003742B2" w:rsidRDefault="003742B2">
      <w:pPr>
        <w:spacing w:line="276" w:lineRule="auto"/>
        <w:ind w:left="0" w:hanging="2"/>
        <w:jc w:val="center"/>
        <w:rPr>
          <w:b/>
        </w:rPr>
      </w:pPr>
    </w:p>
    <w:p w14:paraId="10891D60" w14:textId="7053B979" w:rsidR="003742B2" w:rsidRDefault="002E01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Anexo III</w:t>
      </w:r>
      <w:r>
        <w:rPr>
          <w:rFonts w:ascii="Calibri" w:eastAsia="Calibri" w:hAnsi="Calibri" w:cs="Calibri"/>
          <w:b/>
          <w:sz w:val="32"/>
          <w:szCs w:val="32"/>
          <w:u w:val="single"/>
        </w:rPr>
        <w:t xml:space="preserve"> - </w:t>
      </w: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CARTA DE EXCLUSIVIDADE</w:t>
      </w:r>
    </w:p>
    <w:p w14:paraId="10891D61" w14:textId="77777777" w:rsidR="003742B2" w:rsidRDefault="003742B2">
      <w:pPr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  <w:u w:val="single"/>
        </w:rPr>
      </w:pPr>
    </w:p>
    <w:p w14:paraId="10891D62" w14:textId="77777777" w:rsidR="003742B2" w:rsidRDefault="002E015C">
      <w:pPr>
        <w:spacing w:line="360" w:lineRule="auto"/>
        <w:ind w:left="1" w:hanging="3"/>
        <w:jc w:val="both"/>
      </w:pPr>
      <w:r>
        <w:rPr>
          <w:rFonts w:ascii="Calibri" w:eastAsia="Calibri" w:hAnsi="Calibri" w:cs="Calibri"/>
          <w:color w:val="000000"/>
          <w:sz w:val="28"/>
          <w:szCs w:val="28"/>
        </w:rPr>
        <w:tab/>
        <w:t>N</w:t>
      </w:r>
      <w:r>
        <w:rPr>
          <w:rFonts w:ascii="Calibri" w:eastAsia="Calibri" w:hAnsi="Calibri" w:cs="Calibri"/>
          <w:sz w:val="28"/>
          <w:szCs w:val="28"/>
        </w:rPr>
        <w:t>ós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da (</w:t>
      </w:r>
      <w:r>
        <w:rPr>
          <w:rFonts w:ascii="Calibri" w:eastAsia="Calibri" w:hAnsi="Calibri" w:cs="Calibri"/>
          <w:sz w:val="28"/>
          <w:szCs w:val="28"/>
        </w:rPr>
        <w:t>atração musical, corais, orquestra, dança, peças teatrais e personagens natalino</w:t>
      </w:r>
      <w:r>
        <w:rPr>
          <w:rFonts w:ascii="Calibri" w:eastAsia="Calibri" w:hAnsi="Calibri" w:cs="Calibri"/>
          <w:color w:val="000000"/>
          <w:sz w:val="28"/>
          <w:szCs w:val="28"/>
        </w:rPr>
        <w:t>)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_____________________________________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, abaixo assinamos, declaramos para os devidos fins que a empresa </w:t>
      </w:r>
      <w:r>
        <w:rPr>
          <w:rFonts w:ascii="Calibri" w:eastAsia="Calibri" w:hAnsi="Calibri" w:cs="Calibri"/>
          <w:b/>
          <w:sz w:val="28"/>
          <w:szCs w:val="28"/>
        </w:rPr>
        <w:t>_____________________________________</w:t>
      </w:r>
      <w:r>
        <w:rPr>
          <w:rFonts w:ascii="Calibri" w:eastAsia="Calibri" w:hAnsi="Calibri" w:cs="Calibri"/>
          <w:color w:val="000000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CNPJ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__________________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, endereço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____________________________________________________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, representada por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_________________</w:t>
      </w:r>
      <w:r>
        <w:rPr>
          <w:rFonts w:ascii="Calibri" w:eastAsia="Calibri" w:hAnsi="Calibri" w:cs="Calibri"/>
          <w:color w:val="000000"/>
          <w:sz w:val="28"/>
          <w:szCs w:val="28"/>
        </w:rPr>
        <w:t>, portador</w:t>
      </w:r>
      <w:r>
        <w:rPr>
          <w:rFonts w:ascii="Calibri" w:eastAsia="Calibri" w:hAnsi="Calibri" w:cs="Calibri"/>
          <w:sz w:val="28"/>
          <w:szCs w:val="28"/>
        </w:rPr>
        <w:t xml:space="preserve"> do RG/Órgão Expedidor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nº </w:t>
      </w:r>
      <w:r>
        <w:rPr>
          <w:rFonts w:ascii="Calibri" w:eastAsia="Calibri" w:hAnsi="Calibri" w:cs="Calibri"/>
          <w:b/>
          <w:sz w:val="28"/>
          <w:szCs w:val="28"/>
        </w:rPr>
        <w:t>________________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e do CPF nº </w:t>
      </w:r>
      <w:r>
        <w:rPr>
          <w:rFonts w:ascii="Calibri" w:eastAsia="Calibri" w:hAnsi="Calibri" w:cs="Calibri"/>
          <w:b/>
          <w:sz w:val="28"/>
          <w:szCs w:val="28"/>
        </w:rPr>
        <w:t>____________________</w:t>
      </w:r>
      <w:r>
        <w:rPr>
          <w:rFonts w:ascii="Calibri" w:eastAsia="Calibri" w:hAnsi="Calibri" w:cs="Calibri"/>
          <w:color w:val="000000"/>
          <w:sz w:val="28"/>
          <w:szCs w:val="28"/>
        </w:rPr>
        <w:t>, é nossa representante exclusiva podendo assinar contrato, receber e dar quitação junto a Prefeitura Municipal da Cidade da Vitória de Santo Antão – PE  e Secretaria de Cultura, Turismo e E</w:t>
      </w:r>
      <w:r>
        <w:rPr>
          <w:rFonts w:ascii="Calibri" w:eastAsia="Calibri" w:hAnsi="Calibri" w:cs="Calibri"/>
          <w:sz w:val="28"/>
          <w:szCs w:val="28"/>
        </w:rPr>
        <w:t>conomia Criativa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, referente às apresentações que acontecerão no </w:t>
      </w:r>
      <w:r>
        <w:rPr>
          <w:b/>
        </w:rPr>
        <w:t>EDITAL DE CHAMAMENTO PÚBLICO Nº 03/2021 “NATAL DA VITÓRIA”</w:t>
      </w:r>
    </w:p>
    <w:p w14:paraId="10891D63" w14:textId="77777777" w:rsidR="003742B2" w:rsidRDefault="003742B2">
      <w:pPr>
        <w:spacing w:line="360" w:lineRule="auto"/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10891D64" w14:textId="5438A168" w:rsidR="003742B2" w:rsidRDefault="002E015C">
      <w:pPr>
        <w:ind w:left="1" w:hanging="3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Vitória de Santo Antão - PE, ___ de </w:t>
      </w:r>
      <w:r w:rsidR="0027762A">
        <w:rPr>
          <w:rFonts w:ascii="Calibri" w:eastAsia="Calibri" w:hAnsi="Calibri" w:cs="Calibri"/>
          <w:sz w:val="28"/>
          <w:szCs w:val="28"/>
        </w:rPr>
        <w:t>______________</w:t>
      </w:r>
      <w:r>
        <w:rPr>
          <w:rFonts w:ascii="Calibri" w:eastAsia="Calibri" w:hAnsi="Calibri" w:cs="Calibri"/>
          <w:sz w:val="28"/>
          <w:szCs w:val="28"/>
        </w:rPr>
        <w:t xml:space="preserve"> de 2022.</w:t>
      </w:r>
    </w:p>
    <w:p w14:paraId="10891D65" w14:textId="77777777" w:rsidR="003742B2" w:rsidRDefault="003742B2">
      <w:pPr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10891D66" w14:textId="77777777" w:rsidR="003742B2" w:rsidRDefault="003742B2">
      <w:pPr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10891D67" w14:textId="77777777" w:rsidR="003742B2" w:rsidRDefault="002E015C">
      <w:pPr>
        <w:spacing w:line="360" w:lineRule="auto"/>
        <w:ind w:left="0" w:hanging="2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DECLARANTES:</w:t>
      </w:r>
    </w:p>
    <w:p w14:paraId="10891D69" w14:textId="77777777" w:rsidR="003742B2" w:rsidRDefault="002E015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__________________________________________</w:t>
      </w:r>
    </w:p>
    <w:p w14:paraId="10891D6A" w14:textId="77777777" w:rsidR="003742B2" w:rsidRDefault="002E015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RG/ÓRGÃO EXPEDIDOR: ____________________________</w:t>
      </w:r>
    </w:p>
    <w:p w14:paraId="10891D6B" w14:textId="0A09615C" w:rsidR="003742B2" w:rsidRDefault="002E015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CPF: ______________________</w:t>
      </w:r>
    </w:p>
    <w:p w14:paraId="24E8C451" w14:textId="77777777" w:rsidR="002E015C" w:rsidRDefault="002E015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14:paraId="10891D6D" w14:textId="77777777" w:rsidR="003742B2" w:rsidRDefault="002E015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__________________________________________</w:t>
      </w:r>
    </w:p>
    <w:p w14:paraId="10891D6E" w14:textId="77777777" w:rsidR="003742B2" w:rsidRDefault="002E015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RG/ÓRGÃO EXPEDIDOR: ____________________________</w:t>
      </w:r>
    </w:p>
    <w:p w14:paraId="10891D6F" w14:textId="77777777" w:rsidR="003742B2" w:rsidRDefault="002E015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CPF: _______________________</w:t>
      </w:r>
    </w:p>
    <w:sectPr w:rsidR="003742B2">
      <w:headerReference w:type="default" r:id="rId7"/>
      <w:footerReference w:type="default" r:id="rId8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E88D" w14:textId="77777777" w:rsidR="00CD1D6A" w:rsidRDefault="00CD1D6A">
      <w:pPr>
        <w:spacing w:line="240" w:lineRule="auto"/>
        <w:ind w:left="0" w:hanging="2"/>
      </w:pPr>
      <w:r>
        <w:separator/>
      </w:r>
    </w:p>
  </w:endnote>
  <w:endnote w:type="continuationSeparator" w:id="0">
    <w:p w14:paraId="73A307A5" w14:textId="77777777" w:rsidR="00CD1D6A" w:rsidRDefault="00CD1D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1D75" w14:textId="77777777" w:rsidR="003742B2" w:rsidRDefault="002E015C">
    <w:pPr>
      <w:tabs>
        <w:tab w:val="center" w:pos="4252"/>
        <w:tab w:val="right" w:pos="8504"/>
      </w:tabs>
      <w:ind w:left="0" w:right="-994" w:hanging="2"/>
      <w:jc w:val="center"/>
      <w:rPr>
        <w:rFonts w:ascii="Calibri" w:eastAsia="Calibri" w:hAnsi="Calibri" w:cs="Calibri"/>
        <w:b/>
        <w:color w:val="002060"/>
        <w:sz w:val="19"/>
        <w:szCs w:val="19"/>
      </w:rPr>
    </w:pPr>
    <w:r>
      <w:rPr>
        <w:rFonts w:ascii="Calibri" w:eastAsia="Calibri" w:hAnsi="Calibri" w:cs="Calibri"/>
        <w:b/>
        <w:color w:val="002060"/>
        <w:sz w:val="19"/>
        <w:szCs w:val="19"/>
      </w:rPr>
      <w:t xml:space="preserve"> SECRETARIA DE CULTURA, TURISMO E ESPORTES</w:t>
    </w:r>
  </w:p>
  <w:p w14:paraId="10891D76" w14:textId="77777777" w:rsidR="003742B2" w:rsidRDefault="002E015C">
    <w:pPr>
      <w:tabs>
        <w:tab w:val="center" w:pos="4252"/>
        <w:tab w:val="right" w:pos="8504"/>
      </w:tabs>
      <w:ind w:left="0" w:right="-994" w:hanging="2"/>
      <w:jc w:val="center"/>
      <w:rPr>
        <w:rFonts w:ascii="Calibri" w:eastAsia="Calibri" w:hAnsi="Calibri" w:cs="Calibri"/>
        <w:b/>
        <w:color w:val="002060"/>
        <w:sz w:val="19"/>
        <w:szCs w:val="19"/>
      </w:rPr>
    </w:pPr>
    <w:r>
      <w:rPr>
        <w:rFonts w:ascii="Calibri" w:eastAsia="Calibri" w:hAnsi="Calibri" w:cs="Calibri"/>
        <w:b/>
        <w:color w:val="002060"/>
        <w:sz w:val="19"/>
        <w:szCs w:val="19"/>
      </w:rPr>
      <w:t xml:space="preserve">e-mail: </w:t>
    </w:r>
    <w:hyperlink r:id="rId1">
      <w:r>
        <w:rPr>
          <w:rFonts w:ascii="Calibri" w:eastAsia="Calibri" w:hAnsi="Calibri" w:cs="Calibri"/>
          <w:b/>
          <w:color w:val="1155CC"/>
          <w:sz w:val="19"/>
          <w:szCs w:val="19"/>
          <w:u w:val="single"/>
        </w:rPr>
        <w:t>secultvitoria@gmail.com</w:t>
      </w:r>
    </w:hyperlink>
  </w:p>
  <w:p w14:paraId="10891D77" w14:textId="77777777" w:rsidR="003742B2" w:rsidRDefault="002E015C">
    <w:pPr>
      <w:tabs>
        <w:tab w:val="center" w:pos="4252"/>
        <w:tab w:val="right" w:pos="8504"/>
      </w:tabs>
      <w:ind w:left="0" w:right="-994" w:hanging="2"/>
      <w:jc w:val="center"/>
    </w:pPr>
    <w:r>
      <w:rPr>
        <w:rFonts w:ascii="Calibri" w:eastAsia="Calibri" w:hAnsi="Calibri" w:cs="Calibri"/>
        <w:b/>
        <w:color w:val="002060"/>
        <w:sz w:val="19"/>
        <w:szCs w:val="19"/>
      </w:rPr>
      <w:t>Avenida Silva Jardim, 209 - Matriz, Vitória de Santo Antão - PE - CEP: 55.612-400 – CNPJ: 11.049.855/0001-23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4279" w14:textId="77777777" w:rsidR="00CD1D6A" w:rsidRDefault="00CD1D6A">
      <w:pPr>
        <w:spacing w:line="240" w:lineRule="auto"/>
        <w:ind w:left="0" w:hanging="2"/>
      </w:pPr>
      <w:r>
        <w:separator/>
      </w:r>
    </w:p>
  </w:footnote>
  <w:footnote w:type="continuationSeparator" w:id="0">
    <w:p w14:paraId="18C33938" w14:textId="77777777" w:rsidR="00CD1D6A" w:rsidRDefault="00CD1D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1D70" w14:textId="77777777" w:rsidR="003742B2" w:rsidRDefault="002E01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0891D78" wp14:editId="10891D79">
          <wp:simplePos x="0" y="0"/>
          <wp:positionH relativeFrom="margin">
            <wp:posOffset>1133002</wp:posOffset>
          </wp:positionH>
          <wp:positionV relativeFrom="page">
            <wp:posOffset>230505</wp:posOffset>
          </wp:positionV>
          <wp:extent cx="3132293" cy="76909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7272" r="17272" b="87428"/>
                  <a:stretch>
                    <a:fillRect/>
                  </a:stretch>
                </pic:blipFill>
                <pic:spPr>
                  <a:xfrm>
                    <a:off x="0" y="0"/>
                    <a:ext cx="3132293" cy="769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891D71" w14:textId="77777777" w:rsidR="003742B2" w:rsidRDefault="0037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10891D72" w14:textId="77777777" w:rsidR="003742B2" w:rsidRDefault="0037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10891D73" w14:textId="77777777" w:rsidR="003742B2" w:rsidRDefault="0037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10891D74" w14:textId="77777777" w:rsidR="003742B2" w:rsidRDefault="0037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B2"/>
    <w:rsid w:val="0027762A"/>
    <w:rsid w:val="002E015C"/>
    <w:rsid w:val="003742B2"/>
    <w:rsid w:val="00CD1D6A"/>
    <w:rsid w:val="00E7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1D5D"/>
  <w15:docId w15:val="{597B44A5-F3C7-4B75-84CE-A7F157BF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sz w:val="32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vito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1prUMadlf+bb2vo/yp3IDRrnCw==">AMUW2mUxIGhQE78tKoSw0n8xN8gZLq9LffJmViwJOFjPF/Fc5ga19Qb5vRMOR8CDYxf1Cr151VMgzQjOpwsLQgAVl5cr2iSOarjGqyZ84VXLyrHH/z69rXs=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USER</cp:lastModifiedBy>
  <cp:revision>4</cp:revision>
  <dcterms:created xsi:type="dcterms:W3CDTF">2021-05-27T15:09:00Z</dcterms:created>
  <dcterms:modified xsi:type="dcterms:W3CDTF">2022-11-17T14:15:00Z</dcterms:modified>
</cp:coreProperties>
</file>