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68CF" w14:textId="77777777" w:rsidR="00756110" w:rsidRDefault="00756110" w:rsidP="00756110">
      <w:pPr>
        <w:jc w:val="right"/>
        <w:rPr>
          <w:rFonts w:ascii="Arial" w:hAnsi="Arial" w:cs="Arial"/>
          <w:sz w:val="24"/>
          <w:szCs w:val="24"/>
        </w:rPr>
      </w:pPr>
    </w:p>
    <w:p w14:paraId="180A7EF3" w14:textId="77777777" w:rsidR="00756110" w:rsidRDefault="00756110" w:rsidP="00756110">
      <w:pPr>
        <w:jc w:val="right"/>
        <w:rPr>
          <w:rFonts w:ascii="Arial" w:hAnsi="Arial" w:cs="Arial"/>
          <w:sz w:val="24"/>
          <w:szCs w:val="24"/>
        </w:rPr>
      </w:pPr>
    </w:p>
    <w:p w14:paraId="06961757" w14:textId="77777777" w:rsidR="00294F3D" w:rsidRDefault="00294F3D" w:rsidP="00756110">
      <w:pPr>
        <w:jc w:val="right"/>
        <w:rPr>
          <w:rFonts w:ascii="Arial" w:hAnsi="Arial" w:cs="Arial"/>
          <w:sz w:val="24"/>
          <w:szCs w:val="24"/>
        </w:rPr>
      </w:pPr>
    </w:p>
    <w:p w14:paraId="05C98D86" w14:textId="7D377EC1" w:rsidR="00294F3D" w:rsidRDefault="00294F3D" w:rsidP="00294F3D">
      <w:pPr>
        <w:jc w:val="both"/>
      </w:pPr>
      <w:r>
        <w:rPr>
          <w:rFonts w:ascii="Courier New" w:hAnsi="Courier New" w:cs="Courier New"/>
          <w:b/>
          <w:sz w:val="24"/>
          <w:szCs w:val="24"/>
          <w:lang w:eastAsia="pt-BR"/>
        </w:rPr>
        <w:t>A Secretaria Municipal de Educação, por meio do Núcleo de Transporte Escolar</w:t>
      </w:r>
      <w:r w:rsidR="00AB346D">
        <w:rPr>
          <w:rFonts w:ascii="Courier New" w:hAnsi="Courier New" w:cs="Courier New"/>
          <w:b/>
          <w:sz w:val="24"/>
          <w:szCs w:val="24"/>
          <w:lang w:eastAsia="pt-BR"/>
        </w:rPr>
        <w:t xml:space="preserve"> - NTE</w:t>
      </w:r>
      <w:r>
        <w:rPr>
          <w:rFonts w:ascii="Courier New" w:hAnsi="Courier New" w:cs="Courier New"/>
          <w:b/>
          <w:sz w:val="24"/>
          <w:szCs w:val="24"/>
          <w:lang w:eastAsia="pt-BR"/>
        </w:rPr>
        <w:t>, anuncia o Recadastramento de estudantes veteranos</w:t>
      </w:r>
      <w:r w:rsidR="0099069A">
        <w:rPr>
          <w:rFonts w:ascii="Courier New" w:hAnsi="Courier New" w:cs="Courier New"/>
          <w:b/>
          <w:sz w:val="24"/>
          <w:szCs w:val="24"/>
          <w:lang w:eastAsia="pt-B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eastAsia="pt-BR"/>
        </w:rPr>
        <w:t>para acesso ao Transporte de Universitário da Vitória de Santo Antão/PE, conforme segue abaixo:</w:t>
      </w:r>
    </w:p>
    <w:p w14:paraId="2046F758" w14:textId="77777777" w:rsidR="00294F3D" w:rsidRDefault="00294F3D" w:rsidP="00294F3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5D8B9E25" w14:textId="775AFDD8" w:rsidR="00294F3D" w:rsidRPr="006C0C27" w:rsidRDefault="00294F3D" w:rsidP="00294F3D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 w:rsidRPr="00423AAC">
        <w:rPr>
          <w:rFonts w:ascii="Courier New" w:hAnsi="Courier New" w:cs="Courier New"/>
          <w:b/>
          <w:bCs/>
          <w:sz w:val="24"/>
          <w:szCs w:val="24"/>
        </w:rPr>
        <w:t>CRONOGRAMA DE RENOVAÇÃO D</w:t>
      </w:r>
      <w:r w:rsidR="007B5C5B">
        <w:rPr>
          <w:rFonts w:ascii="Courier New" w:hAnsi="Courier New" w:cs="Courier New"/>
          <w:b/>
          <w:bCs/>
          <w:sz w:val="24"/>
          <w:szCs w:val="24"/>
        </w:rPr>
        <w:t>E</w:t>
      </w:r>
      <w:r w:rsidRPr="00423AAC">
        <w:rPr>
          <w:rFonts w:ascii="Courier New" w:hAnsi="Courier New" w:cs="Courier New"/>
          <w:b/>
          <w:bCs/>
          <w:sz w:val="24"/>
          <w:szCs w:val="24"/>
        </w:rPr>
        <w:t xml:space="preserve"> CA</w:t>
      </w:r>
      <w:r w:rsidR="007B5C5B">
        <w:rPr>
          <w:rFonts w:ascii="Courier New" w:hAnsi="Courier New" w:cs="Courier New"/>
          <w:b/>
          <w:bCs/>
          <w:sz w:val="24"/>
          <w:szCs w:val="24"/>
        </w:rPr>
        <w:t>DASTRO</w:t>
      </w:r>
      <w:r w:rsidRPr="00423AAC">
        <w:rPr>
          <w:rFonts w:ascii="Courier New" w:hAnsi="Courier New" w:cs="Courier New"/>
          <w:b/>
          <w:bCs/>
          <w:sz w:val="24"/>
          <w:szCs w:val="24"/>
        </w:rPr>
        <w:t xml:space="preserve">S </w:t>
      </w:r>
      <w:r w:rsidR="007B5C5B">
        <w:rPr>
          <w:rFonts w:ascii="Courier New" w:hAnsi="Courier New" w:cs="Courier New"/>
          <w:b/>
          <w:bCs/>
          <w:sz w:val="24"/>
          <w:szCs w:val="24"/>
        </w:rPr>
        <w:t>E CARTEIRAS DE</w:t>
      </w:r>
      <w:r w:rsidRPr="00423AAC">
        <w:rPr>
          <w:rFonts w:ascii="Courier New" w:hAnsi="Courier New" w:cs="Courier New"/>
          <w:b/>
          <w:bCs/>
          <w:sz w:val="24"/>
          <w:szCs w:val="24"/>
        </w:rPr>
        <w:t xml:space="preserve"> ACESSO AO TRANSPORTE UNIVERSITÁRIO 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423AA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6C0C27">
        <w:rPr>
          <w:rFonts w:ascii="Courier New" w:hAnsi="Courier New" w:cs="Courier New"/>
          <w:b/>
          <w:bCs/>
          <w:sz w:val="28"/>
          <w:szCs w:val="28"/>
          <w:u w:val="single"/>
        </w:rPr>
        <w:t>VETERANOS 202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5.</w:t>
      </w:r>
      <w:r w:rsidR="00AB346D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</w:p>
    <w:p w14:paraId="503ECD9A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46276D2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20752305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8CD2A4B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9352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2098"/>
        <w:gridCol w:w="3738"/>
        <w:gridCol w:w="3516"/>
      </w:tblGrid>
      <w:tr w:rsidR="00294F3D" w14:paraId="0ED44715" w14:textId="77777777" w:rsidTr="00CA7A0E">
        <w:trPr>
          <w:trHeight w:val="93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50EC" w14:textId="77777777" w:rsidR="00294F3D" w:rsidRDefault="00294F3D" w:rsidP="00CA7A0E">
            <w:pPr>
              <w:pStyle w:val="Standard"/>
              <w:widowControl w:val="0"/>
              <w:tabs>
                <w:tab w:val="left" w:pos="1134"/>
              </w:tabs>
              <w:snapToGrid w:val="0"/>
              <w:spacing w:line="360" w:lineRule="auto"/>
              <w:jc w:val="center"/>
              <w:rPr>
                <w:rFonts w:ascii="Courier New" w:eastAsia="Courier New" w:hAnsi="Courier New" w:cs="Courier New"/>
              </w:rPr>
            </w:pPr>
          </w:p>
          <w:p w14:paraId="697164AC" w14:textId="77777777" w:rsidR="00AB346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</w:p>
          <w:p w14:paraId="16C0B06B" w14:textId="172E61FA" w:rsidR="00AB346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  <w:r w:rsidRPr="00AB346D">
              <w:rPr>
                <w:rFonts w:ascii="Arial Black" w:eastAsia="Courier New" w:hAnsi="Arial Black" w:cs="Courier New"/>
                <w:b/>
                <w:sz w:val="28"/>
                <w:szCs w:val="28"/>
              </w:rPr>
              <w:t>U</w:t>
            </w:r>
          </w:p>
          <w:p w14:paraId="28A998A0" w14:textId="77777777" w:rsidR="00AB346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</w:p>
          <w:p w14:paraId="769E72EC" w14:textId="216BC924" w:rsidR="00AB346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  <w:r w:rsidRPr="00AB346D">
              <w:rPr>
                <w:rFonts w:ascii="Arial Black" w:eastAsia="Courier New" w:hAnsi="Arial Black" w:cs="Courier New"/>
                <w:b/>
                <w:sz w:val="28"/>
                <w:szCs w:val="28"/>
              </w:rPr>
              <w:t>F</w:t>
            </w:r>
          </w:p>
          <w:p w14:paraId="6B0AA711" w14:textId="77777777" w:rsidR="00294F3D" w:rsidRPr="00AB346D" w:rsidRDefault="00294F3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</w:p>
          <w:p w14:paraId="3BCA88AE" w14:textId="3F1028A5" w:rsidR="00294F3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  <w:r w:rsidRPr="00AB346D">
              <w:rPr>
                <w:rFonts w:ascii="Arial Black" w:eastAsia="Courier New" w:hAnsi="Arial Black" w:cs="Courier New"/>
                <w:b/>
                <w:sz w:val="28"/>
                <w:szCs w:val="28"/>
              </w:rPr>
              <w:t>P</w:t>
            </w:r>
          </w:p>
          <w:p w14:paraId="63EA5FC3" w14:textId="77777777" w:rsidR="00294F3D" w:rsidRPr="00AB346D" w:rsidRDefault="00294F3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</w:p>
          <w:p w14:paraId="361D143D" w14:textId="149E479F" w:rsidR="00AB346D" w:rsidRPr="00AB346D" w:rsidRDefault="00AB346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Arial Black" w:eastAsia="Courier New" w:hAnsi="Arial Black" w:cs="Courier New"/>
                <w:b/>
                <w:sz w:val="28"/>
                <w:szCs w:val="28"/>
              </w:rPr>
            </w:pPr>
            <w:r w:rsidRPr="00AB346D">
              <w:rPr>
                <w:rFonts w:ascii="Arial Black" w:eastAsia="Courier New" w:hAnsi="Arial Black" w:cs="Courier New"/>
                <w:b/>
                <w:sz w:val="28"/>
                <w:szCs w:val="28"/>
              </w:rPr>
              <w:t>E</w:t>
            </w:r>
          </w:p>
          <w:p w14:paraId="3168B2E7" w14:textId="68E34B75" w:rsidR="00294F3D" w:rsidRPr="006F091B" w:rsidRDefault="00294F3D" w:rsidP="00CA7A0E">
            <w:pPr>
              <w:pStyle w:val="Standard"/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  <w:u w:val="single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41373" w14:textId="0A943943" w:rsidR="00294F3D" w:rsidRDefault="00294F3D" w:rsidP="00CA7A0E">
            <w:pPr>
              <w:pStyle w:val="Standard"/>
              <w:widowControl w:val="0"/>
              <w:tabs>
                <w:tab w:val="left" w:pos="1134"/>
              </w:tabs>
              <w:spacing w:before="456" w:after="456" w:line="360" w:lineRule="auto"/>
              <w:jc w:val="center"/>
              <w:rPr>
                <w:rFonts w:hint="eastAsia"/>
              </w:rPr>
            </w:pPr>
            <w:r>
              <w:rPr>
                <w:rFonts w:ascii="Courier New" w:eastAsia="Courier New" w:hAnsi="Courier New" w:cs="Courier New"/>
                <w:b/>
              </w:rPr>
              <w:t>Recadastramento</w:t>
            </w:r>
            <w:r w:rsidR="00C13253">
              <w:rPr>
                <w:rFonts w:ascii="Courier New" w:eastAsia="Courier New" w:hAnsi="Courier New" w:cs="Courier New"/>
                <w:b/>
              </w:rPr>
              <w:t xml:space="preserve"> Presencial</w:t>
            </w:r>
            <w:r>
              <w:rPr>
                <w:rFonts w:ascii="Courier New" w:eastAsia="Courier New" w:hAnsi="Courier New" w:cs="Courier New"/>
                <w:b/>
              </w:rPr>
              <w:t xml:space="preserve"> de </w:t>
            </w:r>
            <w:r w:rsidR="00C13253">
              <w:rPr>
                <w:rFonts w:ascii="Courier New" w:eastAsia="Courier New" w:hAnsi="Courier New" w:cs="Courier New"/>
                <w:b/>
              </w:rPr>
              <w:t>E</w:t>
            </w:r>
            <w:r>
              <w:rPr>
                <w:rFonts w:ascii="Courier New" w:eastAsia="Courier New" w:hAnsi="Courier New" w:cs="Courier New"/>
                <w:b/>
              </w:rPr>
              <w:t>studantes VETERANOS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9D9" w14:textId="77777777" w:rsidR="00294F3D" w:rsidRDefault="00294F3D" w:rsidP="00CA7A0E">
            <w:pPr>
              <w:pStyle w:val="Standard"/>
              <w:widowControl w:val="0"/>
              <w:tabs>
                <w:tab w:val="left" w:pos="1134"/>
              </w:tabs>
              <w:spacing w:before="456" w:after="456" w:line="36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Entrega das Carteirinhas</w:t>
            </w:r>
          </w:p>
        </w:tc>
      </w:tr>
      <w:tr w:rsidR="00294F3D" w14:paraId="634553DA" w14:textId="77777777" w:rsidTr="00CA7A0E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9DAA" w14:textId="77777777" w:rsidR="00294F3D" w:rsidRDefault="00294F3D" w:rsidP="00CA7A0E">
            <w:pPr>
              <w:widowControl w:val="0"/>
              <w:snapToGrid w:val="0"/>
              <w:rPr>
                <w:rFonts w:ascii="Courier New" w:eastAsia="Courier New" w:hAnsi="Courier New" w:cs="Courier New"/>
                <w:b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FDE6" w14:textId="77777777" w:rsidR="00D62A84" w:rsidRDefault="00D62A84" w:rsidP="00D62A84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center"/>
              <w:rPr>
                <w:rFonts w:ascii="Courier New" w:eastAsia="Courier New" w:hAnsi="Courier New" w:cs="Courier New"/>
                <w:lang w:eastAsia="ar-SA"/>
              </w:rPr>
            </w:pPr>
          </w:p>
          <w:p w14:paraId="234CD2FD" w14:textId="0EFD7494" w:rsidR="00D62A84" w:rsidRPr="00D62A84" w:rsidRDefault="00294F3D" w:rsidP="00D62A84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center"/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Courier New" w:eastAsia="Courier New" w:hAnsi="Courier New" w:cs="Courier New"/>
                <w:lang w:eastAsia="ar-SA"/>
              </w:rPr>
              <w:br/>
            </w:r>
            <w:r w:rsidR="00D62A84"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 xml:space="preserve">02 de </w:t>
            </w:r>
            <w:proofErr w:type="gramStart"/>
            <w:r w:rsidR="00D62A84"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>Junho</w:t>
            </w:r>
            <w:proofErr w:type="gramEnd"/>
            <w:r w:rsidR="00D62A84"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 xml:space="preserve"> a</w:t>
            </w:r>
          </w:p>
          <w:p w14:paraId="1F283C9B" w14:textId="6B295112" w:rsidR="00294F3D" w:rsidRPr="00AB346D" w:rsidRDefault="00D62A84" w:rsidP="00D62A84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center"/>
              <w:rPr>
                <w:rFonts w:ascii="Courier New" w:eastAsia="Courier New" w:hAnsi="Courier New" w:cs="Courier New"/>
                <w:lang w:eastAsia="ar-SA"/>
              </w:rPr>
            </w:pPr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 xml:space="preserve">18 de </w:t>
            </w:r>
            <w:proofErr w:type="gramStart"/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>Junho</w:t>
            </w:r>
            <w:proofErr w:type="gramEnd"/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  <w:lang w:eastAsia="ar-SA"/>
              </w:rPr>
              <w:t xml:space="preserve"> 2025</w:t>
            </w:r>
            <w:r w:rsidR="00294F3D">
              <w:rPr>
                <w:rFonts w:ascii="Courier New" w:eastAsia="Courier New" w:hAnsi="Courier New" w:cs="Courier New"/>
                <w:lang w:eastAsia="ar-SA"/>
              </w:rPr>
              <w:br/>
            </w:r>
          </w:p>
          <w:p w14:paraId="79D9081D" w14:textId="77777777" w:rsidR="00294F3D" w:rsidRDefault="00294F3D" w:rsidP="00AB346D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E7E0" w14:textId="77777777" w:rsidR="00294F3D" w:rsidRDefault="00294F3D" w:rsidP="00CA7A0E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C766370" w14:textId="77777777" w:rsidR="00D62A84" w:rsidRDefault="00D62A84" w:rsidP="00CA7A0E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6194A55" w14:textId="25D4E626" w:rsidR="00D62A84" w:rsidRPr="00D62A84" w:rsidRDefault="00D62A84" w:rsidP="00CA7A0E">
            <w:pPr>
              <w:pStyle w:val="Standard"/>
              <w:widowControl w:val="0"/>
              <w:tabs>
                <w:tab w:val="left" w:pos="1134"/>
              </w:tabs>
              <w:spacing w:before="57" w:after="57" w:line="360" w:lineRule="auto"/>
              <w:jc w:val="both"/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</w:pPr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 xml:space="preserve">01 de </w:t>
            </w:r>
            <w:proofErr w:type="gramStart"/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>Julho</w:t>
            </w:r>
            <w:proofErr w:type="gramEnd"/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 xml:space="preserve"> a 11 de </w:t>
            </w:r>
            <w:proofErr w:type="gramStart"/>
            <w:r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>J</w:t>
            </w:r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>ulho</w:t>
            </w:r>
            <w:proofErr w:type="gramEnd"/>
            <w:r w:rsidRPr="00D62A84">
              <w:rPr>
                <w:rFonts w:ascii="Courier New" w:eastAsia="Courier New" w:hAnsi="Courier New" w:cs="Courier New"/>
                <w:b/>
                <w:bCs/>
                <w:sz w:val="28"/>
                <w:szCs w:val="28"/>
              </w:rPr>
              <w:t xml:space="preserve"> 2025</w:t>
            </w:r>
          </w:p>
        </w:tc>
      </w:tr>
    </w:tbl>
    <w:p w14:paraId="75AEBC24" w14:textId="52F4CF2F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B74AB23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5D63382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582DB3F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821AB45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8D77859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0E40F89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6EB259F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C27365A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39403A6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4A5008B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EB4566D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29474CC6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2F591435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3F0A356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949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94F3D" w14:paraId="1B167A7D" w14:textId="77777777" w:rsidTr="00CA7A0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17C0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8D015AE" w14:textId="5AE1CD69" w:rsidR="00294F3D" w:rsidRDefault="00294F3D" w:rsidP="00C1325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Os documentos abaixo relacionados devem ser </w:t>
            </w:r>
            <w:r w:rsidR="00AB346D">
              <w:rPr>
                <w:rFonts w:ascii="Courier New" w:hAnsi="Courier New" w:cs="Courier New"/>
                <w:b/>
                <w:sz w:val="24"/>
                <w:szCs w:val="24"/>
              </w:rPr>
              <w:t>entregues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C13253">
              <w:rPr>
                <w:rFonts w:ascii="Courier New" w:hAnsi="Courier New" w:cs="Courier New"/>
                <w:b/>
                <w:sz w:val="24"/>
                <w:szCs w:val="24"/>
              </w:rPr>
              <w:t>na Sede da Secretaria de Educação da Vitória, nas datas supracitadas.</w:t>
            </w:r>
          </w:p>
          <w:p w14:paraId="38A48887" w14:textId="4DD0AA7E" w:rsidR="00C13253" w:rsidRDefault="00C13253" w:rsidP="00C1325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</w:pPr>
          </w:p>
        </w:tc>
      </w:tr>
      <w:tr w:rsidR="00294F3D" w14:paraId="33144567" w14:textId="77777777" w:rsidTr="00CA7A0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BFE9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28037D2" w14:textId="446DE633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Comprovante de residência atualizado em nome do estudante</w:t>
            </w:r>
            <w:r w:rsidR="00AB346D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dos pais</w:t>
            </w:r>
            <w:r w:rsidR="00AB346D">
              <w:rPr>
                <w:rFonts w:ascii="Courier New" w:hAnsi="Courier New" w:cs="Courier New"/>
                <w:sz w:val="24"/>
                <w:szCs w:val="24"/>
              </w:rPr>
              <w:t xml:space="preserve"> ou cônjuge (Mediante apresentação concomitante a Certidão de Casamento/União Estável)</w:t>
            </w:r>
            <w:r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14:paraId="0BEA3587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</w:pPr>
          </w:p>
        </w:tc>
      </w:tr>
      <w:tr w:rsidR="00294F3D" w14:paraId="5F66B67C" w14:textId="77777777" w:rsidTr="00CA7A0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4438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0C0F1B2" w14:textId="55B099F8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Comprovante de vínculo com a universidade atualizado</w:t>
            </w:r>
            <w:r w:rsidR="00AB346D">
              <w:rPr>
                <w:rFonts w:ascii="Courier New" w:hAnsi="Courier New" w:cs="Courier New"/>
                <w:sz w:val="24"/>
                <w:szCs w:val="24"/>
              </w:rPr>
              <w:t xml:space="preserve"> (2025.2)</w:t>
            </w:r>
            <w:r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14:paraId="75051795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</w:pPr>
          </w:p>
        </w:tc>
      </w:tr>
      <w:tr w:rsidR="00294F3D" w14:paraId="1EC78D24" w14:textId="77777777" w:rsidTr="00CA7A0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A551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3DAC44E" w14:textId="38E7550A" w:rsidR="00C13253" w:rsidRDefault="00C13253" w:rsidP="00C13253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Folha Resumo do Cadastro Único – V7</w:t>
            </w:r>
            <w:r w:rsidR="002A3710">
              <w:rPr>
                <w:rFonts w:ascii="Courier New" w:hAnsi="Courier New" w:cs="Courier New"/>
                <w:sz w:val="24"/>
                <w:szCs w:val="24"/>
              </w:rPr>
              <w:t xml:space="preserve"> (Atualizada)</w:t>
            </w:r>
            <w:r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14:paraId="0B999A77" w14:textId="77777777" w:rsidR="00294F3D" w:rsidRDefault="00294F3D" w:rsidP="00C13253">
            <w:pPr>
              <w:widowControl w:val="0"/>
              <w:tabs>
                <w:tab w:val="left" w:pos="1134"/>
              </w:tabs>
              <w:spacing w:after="0" w:line="240" w:lineRule="auto"/>
            </w:pPr>
          </w:p>
        </w:tc>
      </w:tr>
      <w:tr w:rsidR="00294F3D" w14:paraId="0B3D443E" w14:textId="77777777" w:rsidTr="00CA7A0E">
        <w:trPr>
          <w:trHeight w:val="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854B" w14:textId="77777777" w:rsidR="00294F3D" w:rsidRDefault="00294F3D" w:rsidP="00CA7A0E">
            <w:pPr>
              <w:widowControl w:val="0"/>
              <w:tabs>
                <w:tab w:val="left" w:pos="1134"/>
              </w:tabs>
              <w:spacing w:after="0" w:line="240" w:lineRule="auto"/>
            </w:pPr>
          </w:p>
          <w:p w14:paraId="5879E3C9" w14:textId="482834D5" w:rsidR="00C13253" w:rsidRDefault="00C13253" w:rsidP="00CA7A0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Formulário de Renovação de Veteranos 2025.2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( ANEXO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I)</w:t>
            </w:r>
            <w:r w:rsidR="007B5C5B">
              <w:rPr>
                <w:rFonts w:ascii="Courier New" w:hAnsi="Courier New" w:cs="Courier New"/>
                <w:sz w:val="24"/>
                <w:szCs w:val="24"/>
              </w:rPr>
              <w:t>, preenchido</w:t>
            </w:r>
            <w:r w:rsidR="00C20E4E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14:paraId="12741B05" w14:textId="0E6E350D" w:rsidR="00C13253" w:rsidRDefault="00C13253" w:rsidP="00CA7A0E">
            <w:pPr>
              <w:widowControl w:val="0"/>
              <w:tabs>
                <w:tab w:val="left" w:pos="1134"/>
              </w:tabs>
              <w:spacing w:after="0" w:line="240" w:lineRule="auto"/>
            </w:pPr>
          </w:p>
        </w:tc>
      </w:tr>
      <w:tr w:rsidR="00294F3D" w14:paraId="16397A87" w14:textId="77777777" w:rsidTr="00CA7A0E">
        <w:trPr>
          <w:trHeight w:val="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C58E" w14:textId="77777777" w:rsidR="00294F3D" w:rsidRDefault="00294F3D" w:rsidP="00CA7A0E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368CF05" w14:textId="77777777" w:rsidR="00C13253" w:rsidRDefault="00C13253" w:rsidP="00C13253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Carteira antiga (entregar no ato do recebimento da nova carteira);</w:t>
            </w:r>
          </w:p>
          <w:p w14:paraId="67BB4456" w14:textId="77777777" w:rsidR="00294F3D" w:rsidRDefault="00294F3D" w:rsidP="00AB346D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</w:pPr>
          </w:p>
        </w:tc>
      </w:tr>
      <w:tr w:rsidR="00294F3D" w14:paraId="3E874296" w14:textId="77777777" w:rsidTr="00CA7A0E">
        <w:trPr>
          <w:trHeight w:val="6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4B02" w14:textId="77777777" w:rsidR="00294F3D" w:rsidRDefault="00294F3D" w:rsidP="00CA7A0E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D1A8576" w14:textId="523C6411" w:rsidR="00C13253" w:rsidRDefault="00C13253" w:rsidP="00C13253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 Foto 3x4 atual (entregar no ato do recebimento da nova carteira</w:t>
            </w:r>
            <w:r w:rsidR="00C20E4E">
              <w:rPr>
                <w:rFonts w:ascii="Courier New" w:hAnsi="Courier New" w:cs="Courier New"/>
                <w:sz w:val="24"/>
                <w:szCs w:val="24"/>
              </w:rPr>
              <w:t>).</w:t>
            </w:r>
          </w:p>
          <w:p w14:paraId="33F44EFE" w14:textId="77777777" w:rsidR="00294F3D" w:rsidRDefault="00294F3D" w:rsidP="00CA7A0E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94F3D" w14:paraId="3C67148D" w14:textId="77777777" w:rsidTr="00CA7A0E">
        <w:trPr>
          <w:trHeight w:val="60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5FD8" w14:textId="77777777" w:rsidR="00C20E4E" w:rsidRDefault="00C20E4E" w:rsidP="00D62A84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  <w:p w14:paraId="33149656" w14:textId="29B74C6E" w:rsidR="00294F3D" w:rsidRPr="00C20E4E" w:rsidRDefault="00D62A84" w:rsidP="00D62A84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20E4E">
              <w:rPr>
                <w:b/>
                <w:bCs/>
                <w:sz w:val="24"/>
                <w:szCs w:val="24"/>
              </w:rPr>
              <w:t xml:space="preserve">Observação: O Canhoto do Formulário de Renovação de Veteranos, recebido no ato da entrega dos documentos, </w:t>
            </w:r>
            <w:r w:rsidR="00C20E4E" w:rsidRPr="00C20E4E">
              <w:rPr>
                <w:b/>
                <w:bCs/>
                <w:sz w:val="24"/>
                <w:szCs w:val="24"/>
              </w:rPr>
              <w:t>deve ser entregue junto a carteira 2025.1 e foto 3x4</w:t>
            </w:r>
            <w:r w:rsidR="00C20E4E">
              <w:rPr>
                <w:b/>
                <w:bCs/>
                <w:sz w:val="24"/>
                <w:szCs w:val="24"/>
              </w:rPr>
              <w:t xml:space="preserve"> na data do recebimento da nova credencial</w:t>
            </w:r>
            <w:r w:rsidR="002A3710">
              <w:rPr>
                <w:b/>
                <w:bCs/>
                <w:sz w:val="24"/>
                <w:szCs w:val="24"/>
              </w:rPr>
              <w:t>, de 01 a 11 de julho/2025</w:t>
            </w:r>
            <w:r w:rsidR="00C20E4E">
              <w:rPr>
                <w:b/>
                <w:bCs/>
                <w:sz w:val="24"/>
                <w:szCs w:val="24"/>
              </w:rPr>
              <w:t>.</w:t>
            </w:r>
          </w:p>
          <w:p w14:paraId="59A57ADB" w14:textId="6F92483E" w:rsidR="00C20E4E" w:rsidRDefault="00C20E4E" w:rsidP="00D62A84">
            <w:pPr>
              <w:widowControl w:val="0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598C3BC3" w14:textId="77777777" w:rsidR="00294F3D" w:rsidRDefault="00294F3D" w:rsidP="00294F3D">
      <w:pPr>
        <w:tabs>
          <w:tab w:val="left" w:pos="1134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856AD40" w14:textId="77777777" w:rsidR="00294F3D" w:rsidRDefault="00294F3D" w:rsidP="00294F3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50412E11" w14:textId="77777777" w:rsidR="00294F3D" w:rsidRDefault="00294F3D" w:rsidP="00294F3D">
      <w:pPr>
        <w:tabs>
          <w:tab w:val="left" w:pos="284"/>
          <w:tab w:val="left" w:pos="1134"/>
        </w:tabs>
        <w:spacing w:after="0" w:line="240" w:lineRule="auto"/>
        <w:jc w:val="both"/>
      </w:pPr>
      <w:r>
        <w:rPr>
          <w:rFonts w:ascii="Courier New" w:hAnsi="Courier New" w:cs="Courier New"/>
          <w:b/>
          <w:sz w:val="24"/>
          <w:szCs w:val="24"/>
        </w:rPr>
        <w:t>Informações Importantes:</w:t>
      </w:r>
    </w:p>
    <w:p w14:paraId="6F911665" w14:textId="77777777" w:rsidR="00294F3D" w:rsidRDefault="00294F3D" w:rsidP="00294F3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C1500D3" w14:textId="27631711" w:rsidR="00294F3D" w:rsidRDefault="00294F3D" w:rsidP="00294F3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</w:pPr>
      <w:r>
        <w:rPr>
          <w:rFonts w:ascii="Courier New" w:hAnsi="Courier New" w:cs="Courier New"/>
          <w:sz w:val="24"/>
          <w:szCs w:val="24"/>
        </w:rPr>
        <w:t xml:space="preserve">Os referidos documentos devem ser </w:t>
      </w:r>
      <w:r w:rsidR="00D62A84"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>entregues pessoalmente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 w:rsidR="002A371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2A3710" w:rsidRPr="002A3710">
        <w:rPr>
          <w:rFonts w:ascii="Courier New" w:hAnsi="Courier New" w:cs="Courier New"/>
          <w:sz w:val="24"/>
          <w:szCs w:val="24"/>
        </w:rPr>
        <w:t>de 02 a 18 de junho</w:t>
      </w:r>
      <w:r w:rsidR="002A3710">
        <w:rPr>
          <w:rFonts w:ascii="Courier New" w:hAnsi="Courier New" w:cs="Courier New"/>
          <w:sz w:val="24"/>
          <w:szCs w:val="24"/>
        </w:rPr>
        <w:t xml:space="preserve">/2025, </w:t>
      </w:r>
      <w:r>
        <w:rPr>
          <w:rFonts w:ascii="Courier New" w:hAnsi="Courier New" w:cs="Courier New"/>
          <w:sz w:val="24"/>
          <w:szCs w:val="24"/>
        </w:rPr>
        <w:t>exceto</w:t>
      </w:r>
      <w:r w:rsidR="002A371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foto</w:t>
      </w:r>
      <w:r w:rsidR="00D62A84">
        <w:rPr>
          <w:rFonts w:ascii="Courier New" w:hAnsi="Courier New" w:cs="Courier New"/>
          <w:sz w:val="24"/>
          <w:szCs w:val="24"/>
        </w:rPr>
        <w:t xml:space="preserve"> e a carteira 2025.1</w:t>
      </w:r>
      <w:r>
        <w:rPr>
          <w:rFonts w:ascii="Courier New" w:hAnsi="Courier New" w:cs="Courier New"/>
          <w:sz w:val="24"/>
          <w:szCs w:val="24"/>
        </w:rPr>
        <w:t>, que dever</w:t>
      </w:r>
      <w:r w:rsidR="00C20E4E">
        <w:rPr>
          <w:rFonts w:ascii="Courier New" w:hAnsi="Courier New" w:cs="Courier New"/>
          <w:sz w:val="24"/>
          <w:szCs w:val="24"/>
        </w:rPr>
        <w:t>ão</w:t>
      </w:r>
      <w:r>
        <w:rPr>
          <w:rFonts w:ascii="Courier New" w:hAnsi="Courier New" w:cs="Courier New"/>
          <w:sz w:val="24"/>
          <w:szCs w:val="24"/>
        </w:rPr>
        <w:t xml:space="preserve"> ser entregue</w:t>
      </w:r>
      <w:r w:rsidR="001528A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 ato do recebimento da carteira</w:t>
      </w:r>
      <w:r w:rsidR="00C20E4E">
        <w:rPr>
          <w:rFonts w:ascii="Courier New" w:hAnsi="Courier New" w:cs="Courier New"/>
          <w:sz w:val="24"/>
          <w:szCs w:val="24"/>
        </w:rPr>
        <w:t xml:space="preserve"> 2025.2</w:t>
      </w:r>
      <w:r>
        <w:rPr>
          <w:rFonts w:ascii="Courier New" w:hAnsi="Courier New" w:cs="Courier New"/>
          <w:sz w:val="24"/>
          <w:szCs w:val="24"/>
        </w:rPr>
        <w:t>.</w:t>
      </w:r>
    </w:p>
    <w:p w14:paraId="31D94858" w14:textId="55E57F43" w:rsidR="00294F3D" w:rsidRDefault="00294F3D" w:rsidP="00294F3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</w:pPr>
      <w:r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>O estudante só</w:t>
      </w:r>
      <w:r w:rsidR="001528A5"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recebe</w:t>
      </w:r>
      <w:r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>r</w:t>
      </w:r>
      <w:r w:rsidR="001528A5"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>á</w:t>
      </w:r>
      <w:r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a nova carteira com a apresentação da carteira antiga</w:t>
      </w:r>
      <w:r w:rsidR="00C20E4E" w:rsidRPr="002A3710">
        <w:rPr>
          <w:rFonts w:ascii="Courier New" w:hAnsi="Courier New" w:cs="Courier New"/>
          <w:b/>
          <w:bCs/>
          <w:sz w:val="24"/>
          <w:szCs w:val="24"/>
          <w:u w:val="single"/>
        </w:rPr>
        <w:t>, canhoto do Formulário de Renovação e foto 3x4</w:t>
      </w:r>
      <w:r>
        <w:rPr>
          <w:rFonts w:ascii="Courier New" w:hAnsi="Courier New" w:cs="Courier New"/>
          <w:sz w:val="24"/>
          <w:szCs w:val="24"/>
        </w:rPr>
        <w:t>.</w:t>
      </w:r>
    </w:p>
    <w:p w14:paraId="77B91B2D" w14:textId="77777777" w:rsidR="00294F3D" w:rsidRDefault="00294F3D" w:rsidP="00294F3D">
      <w:pPr>
        <w:tabs>
          <w:tab w:val="left" w:pos="0"/>
        </w:tabs>
        <w:spacing w:after="0" w:line="240" w:lineRule="auto"/>
        <w:jc w:val="both"/>
      </w:pPr>
    </w:p>
    <w:p w14:paraId="5E0876FC" w14:textId="77777777" w:rsidR="00294F3D" w:rsidRDefault="00294F3D" w:rsidP="00756110">
      <w:pPr>
        <w:jc w:val="right"/>
        <w:rPr>
          <w:rFonts w:ascii="Arial" w:hAnsi="Arial" w:cs="Arial"/>
          <w:sz w:val="24"/>
          <w:szCs w:val="24"/>
        </w:rPr>
      </w:pPr>
    </w:p>
    <w:sectPr w:rsidR="00294F3D" w:rsidSect="007561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DD85" w14:textId="77777777" w:rsidR="00752698" w:rsidRDefault="00752698" w:rsidP="00756110">
      <w:pPr>
        <w:spacing w:after="0" w:line="240" w:lineRule="auto"/>
      </w:pPr>
      <w:r>
        <w:separator/>
      </w:r>
    </w:p>
  </w:endnote>
  <w:endnote w:type="continuationSeparator" w:id="0">
    <w:p w14:paraId="12630AC5" w14:textId="77777777" w:rsidR="00752698" w:rsidRDefault="00752698" w:rsidP="0075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01E0" w14:textId="77777777" w:rsidR="00752698" w:rsidRDefault="00752698" w:rsidP="00756110">
      <w:pPr>
        <w:spacing w:after="0" w:line="240" w:lineRule="auto"/>
      </w:pPr>
      <w:r>
        <w:separator/>
      </w:r>
    </w:p>
  </w:footnote>
  <w:footnote w:type="continuationSeparator" w:id="0">
    <w:p w14:paraId="047C62B5" w14:textId="77777777" w:rsidR="00752698" w:rsidRDefault="00752698" w:rsidP="0075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F7D3" w14:textId="1ED04082" w:rsidR="00756110" w:rsidRDefault="00756110">
    <w:pPr>
      <w:pStyle w:val="Cabealho"/>
    </w:pPr>
    <w:r w:rsidRPr="00715C3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477958" wp14:editId="757E53FD">
          <wp:simplePos x="0" y="0"/>
          <wp:positionH relativeFrom="margin">
            <wp:posOffset>-619125</wp:posOffset>
          </wp:positionH>
          <wp:positionV relativeFrom="paragraph">
            <wp:posOffset>-324485</wp:posOffset>
          </wp:positionV>
          <wp:extent cx="6070420" cy="10433834"/>
          <wp:effectExtent l="0" t="0" r="6985" b="5715"/>
          <wp:wrapNone/>
          <wp:docPr id="1" name="Imagem 1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420" cy="1043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A0B33"/>
    <w:multiLevelType w:val="multilevel"/>
    <w:tmpl w:val="AF106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055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10"/>
    <w:rsid w:val="000041E4"/>
    <w:rsid w:val="001528A5"/>
    <w:rsid w:val="00294F3D"/>
    <w:rsid w:val="002A3710"/>
    <w:rsid w:val="00473B90"/>
    <w:rsid w:val="00752698"/>
    <w:rsid w:val="00756110"/>
    <w:rsid w:val="007660C1"/>
    <w:rsid w:val="007A0053"/>
    <w:rsid w:val="007B5C5B"/>
    <w:rsid w:val="007C19FD"/>
    <w:rsid w:val="007D35F8"/>
    <w:rsid w:val="00800BD5"/>
    <w:rsid w:val="0099069A"/>
    <w:rsid w:val="009D12C0"/>
    <w:rsid w:val="00AB346D"/>
    <w:rsid w:val="00AC19DD"/>
    <w:rsid w:val="00C13253"/>
    <w:rsid w:val="00C20E4E"/>
    <w:rsid w:val="00D62A84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E331"/>
  <w15:chartTrackingRefBased/>
  <w15:docId w15:val="{CA4908E5-99EE-4923-BBC2-4192133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10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11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6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110"/>
    <w:rPr>
      <w:kern w:val="0"/>
      <w14:ligatures w14:val="none"/>
    </w:rPr>
  </w:style>
  <w:style w:type="character" w:customStyle="1" w:styleId="LinkdaInternet">
    <w:name w:val="Link da Internet"/>
    <w:rsid w:val="00294F3D"/>
    <w:rPr>
      <w:color w:val="000080"/>
      <w:u w:val="single"/>
    </w:rPr>
  </w:style>
  <w:style w:type="paragraph" w:customStyle="1" w:styleId="Standard">
    <w:name w:val="Standard"/>
    <w:qFormat/>
    <w:rsid w:val="00294F3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Arial"/>
      <w:sz w:val="24"/>
      <w:szCs w:val="24"/>
      <w:lang w:eastAsia="zh-CN" w:bidi="hi-IN"/>
      <w14:ligatures w14:val="none"/>
    </w:rPr>
  </w:style>
  <w:style w:type="character" w:styleId="Hyperlink">
    <w:name w:val="Hyperlink"/>
    <w:basedOn w:val="Fontepargpadro"/>
    <w:uiPriority w:val="99"/>
    <w:unhideWhenUsed/>
    <w:rsid w:val="00294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5</cp:revision>
  <dcterms:created xsi:type="dcterms:W3CDTF">2025-01-09T15:08:00Z</dcterms:created>
  <dcterms:modified xsi:type="dcterms:W3CDTF">2025-05-21T13:40:00Z</dcterms:modified>
</cp:coreProperties>
</file>